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64B1" w14:textId="2D27A775" w:rsidR="003A317D" w:rsidRDefault="003A317D" w:rsidP="003A317D">
      <w:pPr>
        <w:pStyle w:val="NormalnyWeb"/>
        <w:spacing w:before="0" w:beforeAutospacing="0" w:after="280" w:afterAutospacing="0"/>
        <w:jc w:val="center"/>
      </w:pPr>
      <w:r>
        <w:rPr>
          <w:b/>
          <w:bCs/>
          <w:color w:val="000000"/>
          <w:sz w:val="52"/>
          <w:szCs w:val="52"/>
        </w:rPr>
        <w:t xml:space="preserve">Regulamin </w:t>
      </w:r>
      <w:r w:rsidR="00FE13AA">
        <w:rPr>
          <w:b/>
          <w:bCs/>
          <w:color w:val="000000"/>
          <w:sz w:val="52"/>
          <w:szCs w:val="52"/>
        </w:rPr>
        <w:t>k</w:t>
      </w:r>
      <w:r>
        <w:rPr>
          <w:b/>
          <w:bCs/>
          <w:color w:val="000000"/>
          <w:sz w:val="52"/>
          <w:szCs w:val="52"/>
        </w:rPr>
        <w:t xml:space="preserve">onwentu </w:t>
      </w:r>
      <w:r>
        <w:rPr>
          <w:b/>
          <w:bCs/>
          <w:color w:val="000000"/>
          <w:sz w:val="52"/>
          <w:szCs w:val="52"/>
        </w:rPr>
        <w:t>Jesienne spotkanie z fantastyką</w:t>
      </w:r>
    </w:p>
    <w:p w14:paraId="5EEBA2C2" w14:textId="4831B6DB" w:rsidR="003A317D" w:rsidRDefault="003A317D" w:rsidP="003A317D">
      <w:pPr>
        <w:pStyle w:val="NormalnyWeb"/>
        <w:spacing w:before="280" w:beforeAutospacing="0" w:after="280" w:afterAutospacing="0"/>
        <w:jc w:val="both"/>
      </w:pPr>
      <w:r>
        <w:rPr>
          <w:b/>
          <w:bCs/>
          <w:color w:val="000000"/>
          <w:sz w:val="28"/>
          <w:szCs w:val="28"/>
        </w:rPr>
        <w:t>1)</w:t>
      </w:r>
      <w:r>
        <w:rPr>
          <w:color w:val="000000"/>
          <w:sz w:val="28"/>
          <w:szCs w:val="28"/>
        </w:rPr>
        <w:t xml:space="preserve">Konwent </w:t>
      </w:r>
      <w:r>
        <w:rPr>
          <w:color w:val="000000"/>
          <w:sz w:val="28"/>
          <w:szCs w:val="28"/>
        </w:rPr>
        <w:t>Jesienne spotkanie z fantastyką</w:t>
      </w:r>
      <w:r w:rsidR="006348D5">
        <w:rPr>
          <w:color w:val="000000"/>
          <w:sz w:val="28"/>
          <w:szCs w:val="28"/>
        </w:rPr>
        <w:t xml:space="preserve"> </w:t>
      </w:r>
      <w:r>
        <w:rPr>
          <w:color w:val="000000"/>
          <w:sz w:val="28"/>
          <w:szCs w:val="28"/>
        </w:rPr>
        <w:t xml:space="preserve">[zwany dalej Konwentem] odbywa się na terenie </w:t>
      </w:r>
      <w:r>
        <w:rPr>
          <w:color w:val="000000"/>
          <w:sz w:val="28"/>
          <w:szCs w:val="28"/>
        </w:rPr>
        <w:t>Miejskiego Domu Kultury Zawodzie w Katowicach, ul. Marcinkowskiego 13a, 40-233, w dniu 21 października 2023 roku w godzinach 10:00-18:00.</w:t>
      </w:r>
    </w:p>
    <w:p w14:paraId="10CFC442" w14:textId="77777777" w:rsidR="003A317D" w:rsidRDefault="003A317D" w:rsidP="003A317D">
      <w:pPr>
        <w:pStyle w:val="NormalnyWeb"/>
        <w:spacing w:before="280" w:beforeAutospacing="0" w:after="280" w:afterAutospacing="0"/>
        <w:jc w:val="both"/>
      </w:pPr>
      <w:r>
        <w:rPr>
          <w:b/>
          <w:bCs/>
          <w:color w:val="000000"/>
          <w:sz w:val="28"/>
          <w:szCs w:val="28"/>
        </w:rPr>
        <w:t>2)</w:t>
      </w:r>
      <w:r>
        <w:rPr>
          <w:color w:val="000000"/>
          <w:sz w:val="28"/>
          <w:szCs w:val="28"/>
        </w:rPr>
        <w:t>Konwent organizowany jest przez Śląski Klub Fantastyki [zwany dalej Organizatorem] z siedzibą w Katowicach przy ulicy A. Górnika 5, numer KRS 37374. Konwent jest imprezą kulturalną w rozumieniu ustawy z 25 października 1991 r. o organizowaniu i prowadzeniu działalności kulturalnej (Dz.U. 01.13.123 z późn. zm.). </w:t>
      </w:r>
    </w:p>
    <w:p w14:paraId="0DA8D69F" w14:textId="37B4C423" w:rsidR="003A317D" w:rsidRDefault="003A317D" w:rsidP="003A317D">
      <w:pPr>
        <w:pStyle w:val="NormalnyWeb"/>
        <w:spacing w:before="280" w:beforeAutospacing="0" w:after="280" w:afterAutospacing="0"/>
        <w:jc w:val="both"/>
      </w:pPr>
      <w:r>
        <w:rPr>
          <w:b/>
          <w:bCs/>
          <w:color w:val="000000"/>
          <w:sz w:val="28"/>
          <w:szCs w:val="28"/>
        </w:rPr>
        <w:t>3)</w:t>
      </w:r>
      <w:r>
        <w:rPr>
          <w:color w:val="000000"/>
          <w:sz w:val="28"/>
          <w:szCs w:val="28"/>
        </w:rPr>
        <w:t>Za uczestnika uważa się osobę, która zarejestrowała się</w:t>
      </w:r>
      <w:r>
        <w:rPr>
          <w:color w:val="000000"/>
          <w:sz w:val="28"/>
          <w:szCs w:val="28"/>
        </w:rPr>
        <w:t xml:space="preserve"> na terenie Konwentu oraz otrzymała opaskę uprawniającą do swobodnego poruszania się po terenie Konwentu, w tym do wchodzenia oraz wychodzenia na teren Konwentu bez ograniczeń w godzinach trwania Konwentu. Rejestracja jest bezpłatna.</w:t>
      </w:r>
    </w:p>
    <w:p w14:paraId="213E3F8C" w14:textId="77B4A8B6" w:rsidR="003A317D" w:rsidRDefault="003A317D" w:rsidP="003A317D">
      <w:pPr>
        <w:pStyle w:val="NormalnyWeb"/>
        <w:spacing w:before="280" w:beforeAutospacing="0" w:after="280" w:afterAutospacing="0"/>
        <w:jc w:val="both"/>
      </w:pPr>
      <w:r>
        <w:rPr>
          <w:b/>
          <w:bCs/>
          <w:color w:val="000000"/>
          <w:sz w:val="28"/>
          <w:szCs w:val="28"/>
        </w:rPr>
        <w:t>4)</w:t>
      </w:r>
      <w:r>
        <w:rPr>
          <w:color w:val="000000"/>
          <w:sz w:val="28"/>
          <w:szCs w:val="28"/>
        </w:rPr>
        <w:t>Rejestracja</w:t>
      </w:r>
      <w:r>
        <w:rPr>
          <w:color w:val="000000"/>
          <w:sz w:val="28"/>
          <w:szCs w:val="28"/>
        </w:rPr>
        <w:t xml:space="preserve"> </w:t>
      </w:r>
      <w:r>
        <w:rPr>
          <w:color w:val="000000"/>
          <w:sz w:val="28"/>
          <w:szCs w:val="28"/>
        </w:rPr>
        <w:t>oznacza zgodę na przestrzeganie niniejszego regulaminu. Obowiązkiem każdego uczestnika jest zapoznanie się z regulaminem przed Konwentem bądź najpóźniej w momencie wejścia na teren imprezy.</w:t>
      </w:r>
    </w:p>
    <w:p w14:paraId="10FD9FAB" w14:textId="157C6377" w:rsidR="003A317D" w:rsidRDefault="003A317D" w:rsidP="003A317D">
      <w:pPr>
        <w:pStyle w:val="NormalnyWeb"/>
        <w:spacing w:before="280" w:beforeAutospacing="0" w:after="280" w:afterAutospacing="0"/>
        <w:jc w:val="both"/>
        <w:rPr>
          <w:color w:val="000000"/>
          <w:sz w:val="28"/>
          <w:szCs w:val="28"/>
        </w:rPr>
      </w:pPr>
      <w:r>
        <w:rPr>
          <w:b/>
          <w:bCs/>
          <w:color w:val="000000"/>
          <w:sz w:val="28"/>
          <w:szCs w:val="28"/>
        </w:rPr>
        <w:t>5</w:t>
      </w:r>
      <w:r>
        <w:rPr>
          <w:b/>
          <w:bCs/>
          <w:color w:val="000000"/>
          <w:sz w:val="28"/>
          <w:szCs w:val="28"/>
        </w:rPr>
        <w:t>)</w:t>
      </w:r>
      <w:r>
        <w:rPr>
          <w:color w:val="000000"/>
          <w:sz w:val="28"/>
          <w:szCs w:val="28"/>
        </w:rPr>
        <w:t xml:space="preserve">W celu potwierdzenia tożsamości i do wydania </w:t>
      </w:r>
      <w:r>
        <w:rPr>
          <w:color w:val="000000"/>
          <w:sz w:val="28"/>
          <w:szCs w:val="28"/>
        </w:rPr>
        <w:t>opaski</w:t>
      </w:r>
      <w:r>
        <w:rPr>
          <w:color w:val="000000"/>
          <w:sz w:val="28"/>
          <w:szCs w:val="28"/>
        </w:rPr>
        <w:t xml:space="preserve"> uczestnicy Konwentu zobowiązani są okazać podczas </w:t>
      </w:r>
      <w:r>
        <w:rPr>
          <w:color w:val="000000"/>
          <w:sz w:val="28"/>
          <w:szCs w:val="28"/>
        </w:rPr>
        <w:t xml:space="preserve">rejestracji </w:t>
      </w:r>
      <w:r>
        <w:rPr>
          <w:color w:val="000000"/>
          <w:sz w:val="28"/>
          <w:szCs w:val="28"/>
        </w:rPr>
        <w:t>ważny dokument ze zdjęciem.</w:t>
      </w:r>
    </w:p>
    <w:p w14:paraId="3D45C89D" w14:textId="45D8E339" w:rsidR="0045361B" w:rsidRDefault="0045361B" w:rsidP="003A317D">
      <w:pPr>
        <w:pStyle w:val="NormalnyWeb"/>
        <w:spacing w:before="280" w:beforeAutospacing="0" w:after="280" w:afterAutospacing="0"/>
        <w:jc w:val="both"/>
      </w:pPr>
      <w:r w:rsidRPr="0045361B">
        <w:rPr>
          <w:b/>
          <w:bCs/>
          <w:color w:val="000000"/>
          <w:sz w:val="28"/>
          <w:szCs w:val="28"/>
        </w:rPr>
        <w:t>6</w:t>
      </w:r>
      <w:r>
        <w:rPr>
          <w:color w:val="000000"/>
          <w:sz w:val="28"/>
          <w:szCs w:val="28"/>
        </w:rPr>
        <w:t>)Osoby, które w dniu Konwentu nie mają ukończone 13 lat, zobowiązane są do przebywania w towarzystwie opiekuna prawnego. Osoby, które w dniu Konwentu ukończyły 13 lat, ale nie są pełnoletnie, zobowiązane są do posiadania wypełnione i podpisanej przez opiekuna prawnego zgody na udział w Konwencie. Zgoda dostępna jest do pobrania na wydarzeniu Konwentu na facebooku.</w:t>
      </w:r>
    </w:p>
    <w:p w14:paraId="6CE32F9F" w14:textId="2516D531" w:rsidR="003A317D" w:rsidRDefault="0045361B" w:rsidP="003A317D">
      <w:pPr>
        <w:pStyle w:val="NormalnyWeb"/>
        <w:spacing w:before="280" w:beforeAutospacing="0" w:after="280" w:afterAutospacing="0"/>
        <w:jc w:val="both"/>
      </w:pPr>
      <w:r>
        <w:rPr>
          <w:b/>
          <w:bCs/>
          <w:color w:val="000000"/>
          <w:sz w:val="28"/>
          <w:szCs w:val="28"/>
        </w:rPr>
        <w:t>7</w:t>
      </w:r>
      <w:r w:rsidR="003A317D">
        <w:rPr>
          <w:b/>
          <w:bCs/>
          <w:color w:val="000000"/>
          <w:sz w:val="28"/>
          <w:szCs w:val="28"/>
        </w:rPr>
        <w:t>)</w:t>
      </w:r>
      <w:r w:rsidR="003A317D">
        <w:rPr>
          <w:color w:val="000000"/>
          <w:sz w:val="28"/>
          <w:szCs w:val="28"/>
        </w:rPr>
        <w:t xml:space="preserve">Zgodnie z ustawą z dnia 10 maja 2018 o Ochronie danych osobowych, uczestnik wyraża zgodę na przetwarzanie udostępnionych danych w celu </w:t>
      </w:r>
      <w:r w:rsidR="003A317D">
        <w:rPr>
          <w:color w:val="000000"/>
          <w:sz w:val="28"/>
          <w:szCs w:val="28"/>
        </w:rPr>
        <w:t>rejestracji na Konwent.</w:t>
      </w:r>
    </w:p>
    <w:p w14:paraId="014A4DDB" w14:textId="48651148" w:rsidR="003A317D" w:rsidRDefault="0045361B" w:rsidP="003A317D">
      <w:pPr>
        <w:pStyle w:val="NormalnyWeb"/>
        <w:spacing w:before="280" w:beforeAutospacing="0" w:after="280" w:afterAutospacing="0"/>
        <w:jc w:val="both"/>
      </w:pPr>
      <w:r>
        <w:rPr>
          <w:b/>
          <w:bCs/>
          <w:color w:val="000000"/>
          <w:sz w:val="28"/>
          <w:szCs w:val="28"/>
        </w:rPr>
        <w:t>8</w:t>
      </w:r>
      <w:r w:rsidR="003A317D">
        <w:rPr>
          <w:b/>
          <w:bCs/>
          <w:color w:val="000000"/>
          <w:sz w:val="28"/>
          <w:szCs w:val="28"/>
        </w:rPr>
        <w:t>)</w:t>
      </w:r>
      <w:r w:rsidR="003A317D">
        <w:rPr>
          <w:color w:val="000000"/>
          <w:sz w:val="28"/>
          <w:szCs w:val="28"/>
        </w:rPr>
        <w:t>Organizatorzy zastrzegają sobie prawo natychmiastowego usunięcia z terenu Konwentu osób nie przestrzegających niniejszego regulaminu, łamiących prawo czy też w inny sposób stwarzających zagrożenie dla mienia, zdrowia lub życia własnego bądź pozostałych uczestników. Osoby te nie będą miały możliwości powrotu na teren Konwentu</w:t>
      </w:r>
      <w:r w:rsidR="003A317D">
        <w:rPr>
          <w:color w:val="000000"/>
          <w:sz w:val="28"/>
          <w:szCs w:val="28"/>
        </w:rPr>
        <w:t xml:space="preserve">. </w:t>
      </w:r>
      <w:r w:rsidR="003A317D">
        <w:rPr>
          <w:color w:val="000000"/>
          <w:sz w:val="28"/>
          <w:szCs w:val="28"/>
        </w:rPr>
        <w:t>Istnieje możliwość pociągnięcia takich osób do odpowiedzialności cywilnej.</w:t>
      </w:r>
    </w:p>
    <w:p w14:paraId="1A99877A" w14:textId="1966D25D" w:rsidR="003A317D" w:rsidRDefault="0045361B" w:rsidP="003A317D">
      <w:pPr>
        <w:pStyle w:val="NormalnyWeb"/>
        <w:spacing w:before="280" w:beforeAutospacing="0" w:after="280" w:afterAutospacing="0"/>
        <w:jc w:val="both"/>
      </w:pPr>
      <w:r>
        <w:rPr>
          <w:b/>
          <w:bCs/>
          <w:color w:val="000000"/>
          <w:sz w:val="28"/>
          <w:szCs w:val="28"/>
        </w:rPr>
        <w:lastRenderedPageBreak/>
        <w:t>9</w:t>
      </w:r>
      <w:r w:rsidR="003A317D">
        <w:rPr>
          <w:b/>
          <w:bCs/>
          <w:color w:val="000000"/>
          <w:sz w:val="28"/>
          <w:szCs w:val="28"/>
        </w:rPr>
        <w:t>)</w:t>
      </w:r>
      <w:r w:rsidR="003A317D">
        <w:rPr>
          <w:color w:val="000000"/>
          <w:sz w:val="28"/>
          <w:szCs w:val="28"/>
        </w:rPr>
        <w:t>Każdy uczestnik ponosi pełną odpowiedzialność (zarówno finansową, jak i prawną) za swoje postępowanie od momentu wejścia na teren imprezy aż do chwili zakończenia Konwentu. Organizatorzy nie biorą odpowiedzialności za spowodowane przez uczestników wypadki oraz szkody ani też za zdarzenia, które w rezultacie mogą prowadzić do wyżej wymienionych skutków.</w:t>
      </w:r>
    </w:p>
    <w:p w14:paraId="0EEF20A7" w14:textId="25F03ADB" w:rsidR="003A317D" w:rsidRDefault="0045361B" w:rsidP="003A317D">
      <w:pPr>
        <w:pStyle w:val="NormalnyWeb"/>
        <w:spacing w:before="280" w:beforeAutospacing="0" w:after="280" w:afterAutospacing="0"/>
        <w:jc w:val="both"/>
      </w:pPr>
      <w:r>
        <w:rPr>
          <w:b/>
          <w:bCs/>
          <w:color w:val="000000"/>
          <w:sz w:val="28"/>
          <w:szCs w:val="28"/>
        </w:rPr>
        <w:t>10</w:t>
      </w:r>
      <w:r w:rsidR="003A317D">
        <w:rPr>
          <w:b/>
          <w:bCs/>
          <w:color w:val="000000"/>
          <w:sz w:val="28"/>
          <w:szCs w:val="28"/>
        </w:rPr>
        <w:t>)</w:t>
      </w:r>
      <w:r w:rsidR="003A317D">
        <w:rPr>
          <w:color w:val="000000"/>
          <w:sz w:val="28"/>
          <w:szCs w:val="28"/>
        </w:rPr>
        <w:t>Ubezpieczenie uczestników od następstw nieszczęśliwych wypadków nie leży w zakresie uprawnień Organizatorów. Osoby wchodzące na teren Konwentu powinny ubezpieczyć się na własny koszt.</w:t>
      </w:r>
    </w:p>
    <w:p w14:paraId="06C450AB" w14:textId="2C230820" w:rsidR="003A317D" w:rsidRDefault="003A317D" w:rsidP="003A317D">
      <w:pPr>
        <w:pStyle w:val="NormalnyWeb"/>
        <w:spacing w:before="280" w:beforeAutospacing="0" w:after="280" w:afterAutospacing="0"/>
        <w:jc w:val="both"/>
      </w:pPr>
      <w:r>
        <w:rPr>
          <w:b/>
          <w:bCs/>
          <w:color w:val="000000"/>
          <w:sz w:val="28"/>
          <w:szCs w:val="28"/>
        </w:rPr>
        <w:t>1</w:t>
      </w:r>
      <w:r w:rsidR="0045361B">
        <w:rPr>
          <w:b/>
          <w:bCs/>
          <w:color w:val="000000"/>
          <w:sz w:val="28"/>
          <w:szCs w:val="28"/>
        </w:rPr>
        <w:t>1</w:t>
      </w:r>
      <w:r>
        <w:rPr>
          <w:b/>
          <w:bCs/>
          <w:color w:val="000000"/>
          <w:sz w:val="28"/>
          <w:szCs w:val="28"/>
        </w:rPr>
        <w:t>)</w:t>
      </w:r>
      <w:r>
        <w:rPr>
          <w:color w:val="000000"/>
          <w:sz w:val="28"/>
          <w:szCs w:val="28"/>
        </w:rPr>
        <w:t xml:space="preserve">Konwent jest imprezą zamkniętą, co oznacza, że na jego terenie mogą przebywać wyłącznie uczestnicy, Organizatorzy oraz osoby upoważnione przez Organizatorów konwentu. Wszystkie osoby zobowiązane są do noszenia </w:t>
      </w:r>
      <w:r w:rsidR="0045361B">
        <w:rPr>
          <w:color w:val="000000"/>
          <w:sz w:val="28"/>
          <w:szCs w:val="28"/>
        </w:rPr>
        <w:t>opasek</w:t>
      </w:r>
      <w:r>
        <w:rPr>
          <w:color w:val="000000"/>
          <w:sz w:val="28"/>
          <w:szCs w:val="28"/>
        </w:rPr>
        <w:t xml:space="preserve">. O zagubieniu </w:t>
      </w:r>
      <w:r w:rsidR="0045361B">
        <w:rPr>
          <w:color w:val="000000"/>
          <w:sz w:val="28"/>
          <w:szCs w:val="28"/>
        </w:rPr>
        <w:t xml:space="preserve">opaski </w:t>
      </w:r>
      <w:r>
        <w:rPr>
          <w:color w:val="000000"/>
          <w:sz w:val="28"/>
          <w:szCs w:val="28"/>
        </w:rPr>
        <w:t>należy niezwłocznie powiadomić jednego z Organizatorów.</w:t>
      </w:r>
    </w:p>
    <w:p w14:paraId="34576F79" w14:textId="095DF7B4" w:rsidR="003A317D" w:rsidRDefault="0045361B" w:rsidP="003A317D">
      <w:pPr>
        <w:pStyle w:val="NormalnyWeb"/>
        <w:spacing w:before="280" w:beforeAutospacing="0" w:after="280" w:afterAutospacing="0"/>
        <w:jc w:val="both"/>
      </w:pPr>
      <w:r>
        <w:rPr>
          <w:b/>
          <w:bCs/>
          <w:color w:val="000000"/>
          <w:sz w:val="28"/>
          <w:szCs w:val="28"/>
        </w:rPr>
        <w:t>12</w:t>
      </w:r>
      <w:r w:rsidR="003A317D">
        <w:rPr>
          <w:b/>
          <w:bCs/>
          <w:color w:val="000000"/>
          <w:sz w:val="28"/>
          <w:szCs w:val="28"/>
        </w:rPr>
        <w:t>)</w:t>
      </w:r>
      <w:r w:rsidR="003A317D">
        <w:rPr>
          <w:color w:val="000000"/>
          <w:sz w:val="28"/>
          <w:szCs w:val="28"/>
        </w:rPr>
        <w:t>Wydarzenie jest całkowicie apolityczne. Prowadzenie agitacji politycznej jest zakazane i będzie skutkować wyrzuceniem z terenu Konwentu.</w:t>
      </w:r>
    </w:p>
    <w:p w14:paraId="195C51C2" w14:textId="5DD7519D" w:rsidR="003A317D" w:rsidRDefault="0045361B" w:rsidP="003A317D">
      <w:pPr>
        <w:pStyle w:val="NormalnyWeb"/>
        <w:spacing w:before="280" w:beforeAutospacing="0" w:after="280" w:afterAutospacing="0"/>
        <w:jc w:val="both"/>
      </w:pPr>
      <w:r>
        <w:rPr>
          <w:b/>
          <w:bCs/>
          <w:color w:val="000000"/>
          <w:sz w:val="28"/>
          <w:szCs w:val="28"/>
        </w:rPr>
        <w:t>13</w:t>
      </w:r>
      <w:r w:rsidR="003A317D">
        <w:rPr>
          <w:b/>
          <w:bCs/>
          <w:color w:val="000000"/>
          <w:sz w:val="28"/>
          <w:szCs w:val="28"/>
        </w:rPr>
        <w:t>)</w:t>
      </w:r>
      <w:r w:rsidR="003A317D">
        <w:rPr>
          <w:color w:val="000000"/>
          <w:sz w:val="28"/>
          <w:szCs w:val="28"/>
        </w:rPr>
        <w:t>Uczestnikom zabrania się posiadania oraz wnoszenia na teren imprezy broni (w rozumieniu ustawy z dnia 21 maja 1999 r. o broni i amunicji (Dz. U. z 2004 r. Nr 52, poz. 525, z późn. zm.) lub innych niebezpiecznych przedmiotów, materiałów wybuchowych, wyrobów pirotechnicznych, materiałów mogących spowodować niebezpieczeństwo pożaru, napojów alkoholowych, środków odurzających lub substancji psychotropowych. Zabronione jest również propagowanie materiałów lub symboli nawołujących do nienawiści na tle rasowym lub religijnym, dyskryminujących dowolne grupy społeczne, jak również godzących w organy Rzeczypospolitej Polskiej.</w:t>
      </w:r>
    </w:p>
    <w:p w14:paraId="05B944AD" w14:textId="74833962" w:rsidR="003A317D" w:rsidRDefault="0045361B" w:rsidP="003A317D">
      <w:pPr>
        <w:pStyle w:val="NormalnyWeb"/>
        <w:spacing w:before="280" w:beforeAutospacing="0" w:after="280" w:afterAutospacing="0"/>
        <w:jc w:val="both"/>
      </w:pPr>
      <w:r>
        <w:rPr>
          <w:b/>
          <w:bCs/>
          <w:color w:val="000000"/>
          <w:sz w:val="28"/>
          <w:szCs w:val="28"/>
        </w:rPr>
        <w:t>14</w:t>
      </w:r>
      <w:r w:rsidR="003A317D">
        <w:rPr>
          <w:b/>
          <w:bCs/>
          <w:color w:val="000000"/>
          <w:sz w:val="28"/>
          <w:szCs w:val="28"/>
        </w:rPr>
        <w:t>)</w:t>
      </w:r>
      <w:r w:rsidR="003A317D">
        <w:rPr>
          <w:color w:val="000000"/>
          <w:sz w:val="28"/>
          <w:szCs w:val="28"/>
        </w:rPr>
        <w:t>Repliki broni przeznaczone do wykorzystania w roli rekwizytów podczas atrakcji Konwentu można wnosić na teren imprezy wyłącznie za zgodą Organizatorów.</w:t>
      </w:r>
    </w:p>
    <w:p w14:paraId="2F8C5DBA" w14:textId="57998232" w:rsidR="003A317D" w:rsidRDefault="0045361B" w:rsidP="003A317D">
      <w:pPr>
        <w:pStyle w:val="NormalnyWeb"/>
        <w:spacing w:before="280" w:beforeAutospacing="0" w:after="280" w:afterAutospacing="0"/>
        <w:jc w:val="both"/>
      </w:pPr>
      <w:r>
        <w:rPr>
          <w:b/>
          <w:bCs/>
          <w:color w:val="000000"/>
          <w:sz w:val="28"/>
          <w:szCs w:val="28"/>
        </w:rPr>
        <w:t>15</w:t>
      </w:r>
      <w:r w:rsidR="003A317D">
        <w:rPr>
          <w:b/>
          <w:bCs/>
          <w:color w:val="000000"/>
          <w:sz w:val="28"/>
          <w:szCs w:val="28"/>
        </w:rPr>
        <w:t>)</w:t>
      </w:r>
      <w:r w:rsidR="003A317D">
        <w:rPr>
          <w:color w:val="000000"/>
          <w:sz w:val="28"/>
          <w:szCs w:val="28"/>
        </w:rPr>
        <w:t>Z terenu Konwentu zostaną niezwłocznie, bez prawa do powrotu</w:t>
      </w:r>
      <w:r>
        <w:rPr>
          <w:color w:val="000000"/>
          <w:sz w:val="28"/>
          <w:szCs w:val="28"/>
        </w:rPr>
        <w:t xml:space="preserve">, </w:t>
      </w:r>
      <w:r w:rsidR="003A317D">
        <w:rPr>
          <w:color w:val="000000"/>
          <w:sz w:val="28"/>
          <w:szCs w:val="28"/>
        </w:rPr>
        <w:t>usunięte osoby pozostające pod wpływem alkoholu bądź środków odurzających, zakaźnie chore, stanowiące zagrożenie dla zdrowia innych uczestników, posiadające substancje wymienione w punkcie 1</w:t>
      </w:r>
      <w:r>
        <w:rPr>
          <w:color w:val="000000"/>
          <w:sz w:val="28"/>
          <w:szCs w:val="28"/>
        </w:rPr>
        <w:t>3</w:t>
      </w:r>
      <w:r w:rsidR="003A317D">
        <w:rPr>
          <w:color w:val="000000"/>
          <w:sz w:val="28"/>
          <w:szCs w:val="28"/>
        </w:rPr>
        <w:t>, a także osoby zakłócające spokój, agresywne lub zachowujące się w sposób sprzeczny z ogólnie pojętymi dobrymi obyczajami. Organizatorzy zastrzegają sobie prawo do wezwania policji lub powiadomienia rodziców (opiekunów prawnych) w uzasadnionych przypadkach.</w:t>
      </w:r>
    </w:p>
    <w:p w14:paraId="36F48598" w14:textId="129FEF6A" w:rsidR="003A317D" w:rsidRDefault="0045361B" w:rsidP="003A317D">
      <w:pPr>
        <w:pStyle w:val="NormalnyWeb"/>
        <w:spacing w:before="280" w:beforeAutospacing="0" w:after="280" w:afterAutospacing="0"/>
        <w:jc w:val="both"/>
      </w:pPr>
      <w:r>
        <w:rPr>
          <w:b/>
          <w:bCs/>
          <w:color w:val="000000"/>
          <w:sz w:val="28"/>
          <w:szCs w:val="28"/>
        </w:rPr>
        <w:t>16</w:t>
      </w:r>
      <w:r w:rsidR="003A317D">
        <w:rPr>
          <w:b/>
          <w:bCs/>
          <w:color w:val="000000"/>
          <w:sz w:val="28"/>
          <w:szCs w:val="28"/>
        </w:rPr>
        <w:t>)</w:t>
      </w:r>
      <w:r w:rsidR="003A317D">
        <w:rPr>
          <w:color w:val="000000"/>
          <w:sz w:val="28"/>
          <w:szCs w:val="28"/>
        </w:rPr>
        <w:t>W przypadku zagrożenia zdrowia lub życia, zakłócenia porządku czy też złamania regulaminu świadek takiej sytuacji zobowiązany jest do natychmiastowego zawiadomienia przedstawiciela Organizatorów.</w:t>
      </w:r>
    </w:p>
    <w:p w14:paraId="5DB5F252" w14:textId="39B4FAD2" w:rsidR="003A317D" w:rsidRDefault="0045361B" w:rsidP="003A317D">
      <w:pPr>
        <w:pStyle w:val="NormalnyWeb"/>
        <w:spacing w:before="280" w:beforeAutospacing="0" w:after="280" w:afterAutospacing="0"/>
        <w:jc w:val="both"/>
      </w:pPr>
      <w:r>
        <w:rPr>
          <w:b/>
          <w:bCs/>
          <w:color w:val="000000"/>
          <w:sz w:val="28"/>
          <w:szCs w:val="28"/>
        </w:rPr>
        <w:t>17</w:t>
      </w:r>
      <w:r w:rsidR="003A317D">
        <w:rPr>
          <w:b/>
          <w:bCs/>
          <w:color w:val="000000"/>
          <w:sz w:val="28"/>
          <w:szCs w:val="28"/>
        </w:rPr>
        <w:t>)</w:t>
      </w:r>
      <w:r w:rsidR="003A317D">
        <w:rPr>
          <w:color w:val="000000"/>
          <w:sz w:val="28"/>
          <w:szCs w:val="28"/>
        </w:rPr>
        <w:t>Na terenie Konwentu obowiązuje całkowity zakaz palenia wyrobów tytoniowych,  e-papierosów oraz korzystania z waporyzatorów.</w:t>
      </w:r>
    </w:p>
    <w:p w14:paraId="281E0AB5" w14:textId="7CA37E74" w:rsidR="003A317D" w:rsidRDefault="0045361B" w:rsidP="003A317D">
      <w:pPr>
        <w:pStyle w:val="NormalnyWeb"/>
        <w:spacing w:before="280" w:beforeAutospacing="0" w:after="280" w:afterAutospacing="0"/>
        <w:jc w:val="both"/>
      </w:pPr>
      <w:r>
        <w:rPr>
          <w:b/>
          <w:bCs/>
          <w:color w:val="000000"/>
          <w:sz w:val="28"/>
          <w:szCs w:val="28"/>
        </w:rPr>
        <w:t>18</w:t>
      </w:r>
      <w:r w:rsidR="003A317D">
        <w:rPr>
          <w:b/>
          <w:bCs/>
          <w:color w:val="000000"/>
          <w:sz w:val="28"/>
          <w:szCs w:val="28"/>
        </w:rPr>
        <w:t>)</w:t>
      </w:r>
      <w:r w:rsidR="003A317D">
        <w:rPr>
          <w:color w:val="000000"/>
          <w:sz w:val="28"/>
          <w:szCs w:val="28"/>
        </w:rPr>
        <w:t>Na terenie Konwentu zabrania się podłączania własnych urządzeń elektrycznych (laptopy, ładowarki do telefonów, suszarki, tostery itp.) w miejscach do tego nieprzeznaczonych. Naruszenie plomb zabezpieczających gniazdka elektryczne grozi niezwłocznym usunięciem z terenu imprezy.</w:t>
      </w:r>
    </w:p>
    <w:p w14:paraId="238D9035" w14:textId="0B557B3C" w:rsidR="003A317D" w:rsidRDefault="0045361B" w:rsidP="003A317D">
      <w:pPr>
        <w:pStyle w:val="NormalnyWeb"/>
        <w:spacing w:before="280" w:beforeAutospacing="0" w:after="280" w:afterAutospacing="0"/>
        <w:jc w:val="both"/>
      </w:pPr>
      <w:r>
        <w:rPr>
          <w:b/>
          <w:bCs/>
          <w:color w:val="000000"/>
          <w:sz w:val="28"/>
          <w:szCs w:val="28"/>
        </w:rPr>
        <w:t>19</w:t>
      </w:r>
      <w:r w:rsidR="003A317D">
        <w:rPr>
          <w:b/>
          <w:bCs/>
          <w:color w:val="000000"/>
          <w:sz w:val="28"/>
          <w:szCs w:val="28"/>
        </w:rPr>
        <w:t>)</w:t>
      </w:r>
      <w:r w:rsidR="003A317D">
        <w:rPr>
          <w:color w:val="000000"/>
          <w:sz w:val="28"/>
          <w:szCs w:val="28"/>
        </w:rPr>
        <w:t>Uczestnicy Konwentu zobowiązani są do zachowania czystości. Nieprzestrzeganie porządku (śmiecenie itp.) grozi usunięciem z terenu imprezy.</w:t>
      </w:r>
    </w:p>
    <w:p w14:paraId="08E1FB8D" w14:textId="724FA2B0" w:rsidR="003A317D" w:rsidRDefault="0045361B" w:rsidP="003A317D">
      <w:pPr>
        <w:pStyle w:val="NormalnyWeb"/>
        <w:spacing w:before="280" w:beforeAutospacing="0" w:after="280" w:afterAutospacing="0"/>
        <w:jc w:val="both"/>
      </w:pPr>
      <w:r>
        <w:rPr>
          <w:b/>
          <w:bCs/>
          <w:color w:val="000000"/>
          <w:sz w:val="28"/>
          <w:szCs w:val="28"/>
        </w:rPr>
        <w:t>20</w:t>
      </w:r>
      <w:r w:rsidR="003A317D">
        <w:rPr>
          <w:b/>
          <w:bCs/>
          <w:color w:val="000000"/>
          <w:sz w:val="28"/>
          <w:szCs w:val="28"/>
        </w:rPr>
        <w:t>)</w:t>
      </w:r>
      <w:r w:rsidR="003A317D">
        <w:rPr>
          <w:color w:val="000000"/>
          <w:sz w:val="28"/>
          <w:szCs w:val="28"/>
        </w:rPr>
        <w:t>Organizatorzy Konwentu nie odpowiadają za rzeczy zgubione, uszkodzone lub pozostawione bez opieki podczas trwania imprezy.</w:t>
      </w:r>
    </w:p>
    <w:p w14:paraId="127866C0" w14:textId="229CF369" w:rsidR="003A317D" w:rsidRDefault="0045361B" w:rsidP="003A317D">
      <w:pPr>
        <w:pStyle w:val="NormalnyWeb"/>
        <w:spacing w:before="280" w:beforeAutospacing="0" w:after="280" w:afterAutospacing="0"/>
        <w:jc w:val="both"/>
      </w:pPr>
      <w:r>
        <w:rPr>
          <w:b/>
          <w:bCs/>
          <w:color w:val="000000"/>
          <w:sz w:val="28"/>
          <w:szCs w:val="28"/>
        </w:rPr>
        <w:t>21</w:t>
      </w:r>
      <w:r w:rsidR="003A317D">
        <w:rPr>
          <w:b/>
          <w:bCs/>
          <w:color w:val="000000"/>
          <w:sz w:val="28"/>
          <w:szCs w:val="28"/>
        </w:rPr>
        <w:t>)</w:t>
      </w:r>
      <w:r w:rsidR="003A317D">
        <w:rPr>
          <w:color w:val="000000"/>
          <w:sz w:val="28"/>
          <w:szCs w:val="28"/>
        </w:rPr>
        <w:t>Uczestnik biorąc udział w Konwencie wyraża zgodę na wykorzystanie wizerunku</w:t>
      </w:r>
      <w:r>
        <w:rPr>
          <w:color w:val="000000"/>
          <w:sz w:val="28"/>
          <w:szCs w:val="28"/>
        </w:rPr>
        <w:t xml:space="preserve"> </w:t>
      </w:r>
      <w:r w:rsidR="003A317D">
        <w:rPr>
          <w:color w:val="000000"/>
          <w:sz w:val="28"/>
          <w:szCs w:val="28"/>
        </w:rPr>
        <w:t>w celach promocyjnych i informacyjnych.</w:t>
      </w:r>
    </w:p>
    <w:p w14:paraId="300A9DB5" w14:textId="5DF190A5" w:rsidR="003A317D" w:rsidRDefault="0045361B" w:rsidP="003A317D">
      <w:pPr>
        <w:pStyle w:val="NormalnyWeb"/>
        <w:spacing w:before="280" w:beforeAutospacing="0" w:after="280" w:afterAutospacing="0"/>
        <w:jc w:val="both"/>
      </w:pPr>
      <w:r>
        <w:rPr>
          <w:b/>
          <w:bCs/>
          <w:color w:val="000000"/>
          <w:sz w:val="28"/>
          <w:szCs w:val="28"/>
        </w:rPr>
        <w:t>22</w:t>
      </w:r>
      <w:r w:rsidR="003A317D">
        <w:rPr>
          <w:b/>
          <w:bCs/>
          <w:color w:val="000000"/>
          <w:sz w:val="28"/>
          <w:szCs w:val="28"/>
        </w:rPr>
        <w:t>)</w:t>
      </w:r>
      <w:r w:rsidR="003A317D">
        <w:rPr>
          <w:color w:val="000000"/>
          <w:sz w:val="28"/>
          <w:szCs w:val="28"/>
        </w:rPr>
        <w:t xml:space="preserve">Organizatorzy zastrzegają sobie możliwość wprowadzenia zmian do regulaminu. Obowiązuje wówczas najnowsza wersja regulaminu opublikowana </w:t>
      </w:r>
      <w:r>
        <w:rPr>
          <w:color w:val="000000"/>
          <w:sz w:val="28"/>
          <w:szCs w:val="28"/>
        </w:rPr>
        <w:t>na wydarzeniu na facebooku</w:t>
      </w:r>
      <w:r w:rsidR="003A317D">
        <w:rPr>
          <w:color w:val="000000"/>
          <w:sz w:val="28"/>
          <w:szCs w:val="28"/>
        </w:rPr>
        <w:t xml:space="preserve"> i dostępna na terenie konwentu.</w:t>
      </w:r>
    </w:p>
    <w:p w14:paraId="2250E6F2" w14:textId="0BE74623" w:rsidR="003A317D" w:rsidRDefault="0045361B" w:rsidP="003A317D">
      <w:pPr>
        <w:pStyle w:val="NormalnyWeb"/>
        <w:spacing w:before="280" w:beforeAutospacing="0" w:after="280" w:afterAutospacing="0"/>
        <w:jc w:val="both"/>
      </w:pPr>
      <w:r>
        <w:rPr>
          <w:b/>
          <w:bCs/>
          <w:color w:val="000000"/>
          <w:sz w:val="28"/>
          <w:szCs w:val="28"/>
        </w:rPr>
        <w:t>23</w:t>
      </w:r>
      <w:r w:rsidR="003A317D">
        <w:rPr>
          <w:b/>
          <w:bCs/>
          <w:color w:val="000000"/>
          <w:sz w:val="28"/>
          <w:szCs w:val="28"/>
        </w:rPr>
        <w:t>)</w:t>
      </w:r>
      <w:r w:rsidR="003A317D">
        <w:rPr>
          <w:color w:val="000000"/>
          <w:sz w:val="28"/>
          <w:szCs w:val="28"/>
        </w:rPr>
        <w:t>W przypadkach spornych bądź niewymienionych w regulaminie decydujący głos mają Organizatorzy konwentu.</w:t>
      </w:r>
    </w:p>
    <w:p w14:paraId="425160AF" w14:textId="77777777" w:rsidR="00FD1D1A" w:rsidRDefault="00FD1D1A"/>
    <w:sectPr w:rsidR="00FD1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D"/>
    <w:rsid w:val="003A317D"/>
    <w:rsid w:val="0045361B"/>
    <w:rsid w:val="006348D5"/>
    <w:rsid w:val="00FD1D1A"/>
    <w:rsid w:val="00FE1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A956"/>
  <w15:chartTrackingRefBased/>
  <w15:docId w15:val="{58EA2CFF-2DB7-4970-9F48-7C941AC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A317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820</Words>
  <Characters>4924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Jankowiak</dc:creator>
  <cp:keywords/>
  <dc:description/>
  <cp:lastModifiedBy>Marianna Jankowiak</cp:lastModifiedBy>
  <cp:revision>3</cp:revision>
  <dcterms:created xsi:type="dcterms:W3CDTF">2023-09-26T12:59:00Z</dcterms:created>
  <dcterms:modified xsi:type="dcterms:W3CDTF">2023-09-26T13:20:00Z</dcterms:modified>
</cp:coreProperties>
</file>